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192" w:rsidRPr="007D1E6F" w:rsidRDefault="007D1E6F" w:rsidP="007D1E6F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D1E6F">
        <w:rPr>
          <w:rFonts w:ascii="Times New Roman" w:hAnsi="Times New Roman" w:cs="Times New Roman"/>
          <w:sz w:val="24"/>
          <w:szCs w:val="24"/>
          <w:lang w:val="bg-BG"/>
        </w:rPr>
        <w:t xml:space="preserve">От с. Тъжа тръгнах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по черен път </w:t>
      </w:r>
      <w:r w:rsidRPr="007D1E6F">
        <w:rPr>
          <w:rFonts w:ascii="Times New Roman" w:hAnsi="Times New Roman" w:cs="Times New Roman"/>
          <w:sz w:val="24"/>
          <w:szCs w:val="24"/>
          <w:lang w:val="bg-BG"/>
        </w:rPr>
        <w:t>през полето на североизток. В подножието на планината  път</w:t>
      </w:r>
      <w:r>
        <w:rPr>
          <w:rFonts w:ascii="Times New Roman" w:hAnsi="Times New Roman" w:cs="Times New Roman"/>
          <w:sz w:val="24"/>
          <w:szCs w:val="24"/>
          <w:lang w:val="bg-BG"/>
        </w:rPr>
        <w:t>ят</w:t>
      </w:r>
      <w:r w:rsidRPr="007D1E6F">
        <w:rPr>
          <w:rFonts w:ascii="Times New Roman" w:hAnsi="Times New Roman" w:cs="Times New Roman"/>
          <w:sz w:val="24"/>
          <w:szCs w:val="24"/>
          <w:lang w:val="bg-BG"/>
        </w:rPr>
        <w:t xml:space="preserve"> ме </w:t>
      </w:r>
      <w:r>
        <w:rPr>
          <w:rFonts w:ascii="Times New Roman" w:hAnsi="Times New Roman" w:cs="Times New Roman"/>
          <w:sz w:val="24"/>
          <w:szCs w:val="24"/>
          <w:lang w:val="bg-BG"/>
        </w:rPr>
        <w:t>изведе</w:t>
      </w:r>
      <w:r w:rsidRPr="007D1E6F">
        <w:rPr>
          <w:rFonts w:ascii="Times New Roman" w:hAnsi="Times New Roman" w:cs="Times New Roman"/>
          <w:sz w:val="24"/>
          <w:szCs w:val="24"/>
          <w:lang w:val="bg-BG"/>
        </w:rPr>
        <w:t xml:space="preserve"> до </w:t>
      </w:r>
      <w:r w:rsidR="006D695E">
        <w:rPr>
          <w:rFonts w:ascii="Times New Roman" w:hAnsi="Times New Roman" w:cs="Times New Roman"/>
          <w:sz w:val="24"/>
          <w:szCs w:val="24"/>
          <w:lang w:val="bg-BG"/>
        </w:rPr>
        <w:t>голям</w:t>
      </w:r>
      <w:r w:rsidRPr="007D1E6F">
        <w:rPr>
          <w:rFonts w:ascii="Times New Roman" w:hAnsi="Times New Roman" w:cs="Times New Roman"/>
          <w:sz w:val="24"/>
          <w:szCs w:val="24"/>
          <w:lang w:val="bg-BG"/>
        </w:rPr>
        <w:t xml:space="preserve"> пчелин в м. Пчелина. </w:t>
      </w:r>
      <w:r>
        <w:rPr>
          <w:rFonts w:ascii="Times New Roman" w:hAnsi="Times New Roman" w:cs="Times New Roman"/>
          <w:sz w:val="24"/>
          <w:szCs w:val="24"/>
          <w:lang w:val="bg-BG"/>
        </w:rPr>
        <w:t>В източния край на тази местност</w:t>
      </w:r>
      <w:r w:rsidRPr="007D1E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пътя свърши </w:t>
      </w:r>
      <w:r w:rsidRPr="007D1E6F">
        <w:rPr>
          <w:rFonts w:ascii="Times New Roman" w:hAnsi="Times New Roman" w:cs="Times New Roman"/>
          <w:sz w:val="24"/>
          <w:szCs w:val="24"/>
          <w:lang w:val="bg-BG"/>
        </w:rPr>
        <w:t>до руини от стара сграда. П</w:t>
      </w:r>
      <w:r>
        <w:rPr>
          <w:rFonts w:ascii="Times New Roman" w:hAnsi="Times New Roman" w:cs="Times New Roman"/>
          <w:sz w:val="24"/>
          <w:szCs w:val="24"/>
          <w:lang w:val="bg-BG"/>
        </w:rPr>
        <w:t>родължих на североизток и п</w:t>
      </w:r>
      <w:r w:rsidRPr="007D1E6F">
        <w:rPr>
          <w:rFonts w:ascii="Times New Roman" w:hAnsi="Times New Roman" w:cs="Times New Roman"/>
          <w:sz w:val="24"/>
          <w:szCs w:val="24"/>
          <w:lang w:val="bg-BG"/>
        </w:rPr>
        <w:t xml:space="preserve">окрай малък водопад на р. </w:t>
      </w:r>
      <w:proofErr w:type="spellStart"/>
      <w:r w:rsidRPr="007D1E6F">
        <w:rPr>
          <w:rFonts w:ascii="Times New Roman" w:hAnsi="Times New Roman" w:cs="Times New Roman"/>
          <w:sz w:val="24"/>
          <w:szCs w:val="24"/>
          <w:lang w:val="bg-BG"/>
        </w:rPr>
        <w:t>Ерен</w:t>
      </w:r>
      <w:proofErr w:type="spellEnd"/>
      <w:r w:rsidRPr="007D1E6F">
        <w:rPr>
          <w:rFonts w:ascii="Times New Roman" w:hAnsi="Times New Roman" w:cs="Times New Roman"/>
          <w:sz w:val="24"/>
          <w:szCs w:val="24"/>
          <w:lang w:val="bg-BG"/>
        </w:rPr>
        <w:t xml:space="preserve"> дере и вада с вода </w:t>
      </w:r>
      <w:r>
        <w:rPr>
          <w:rFonts w:ascii="Times New Roman" w:hAnsi="Times New Roman" w:cs="Times New Roman"/>
          <w:sz w:val="24"/>
          <w:szCs w:val="24"/>
          <w:lang w:val="bg-BG"/>
        </w:rPr>
        <w:t>д</w:t>
      </w:r>
      <w:r w:rsidRPr="007D1E6F">
        <w:rPr>
          <w:rFonts w:ascii="Times New Roman" w:hAnsi="Times New Roman" w:cs="Times New Roman"/>
          <w:sz w:val="24"/>
          <w:szCs w:val="24"/>
          <w:lang w:val="bg-BG"/>
        </w:rPr>
        <w:t>остигнах до самотна вила с лозе и чешма. Там тясната пъте</w:t>
      </w:r>
      <w:r w:rsidR="003773B7">
        <w:rPr>
          <w:rFonts w:ascii="Times New Roman" w:hAnsi="Times New Roman" w:cs="Times New Roman"/>
          <w:sz w:val="24"/>
          <w:szCs w:val="24"/>
          <w:lang w:val="bg-BG"/>
        </w:rPr>
        <w:t>ч</w:t>
      </w:r>
      <w:r w:rsidRPr="007D1E6F">
        <w:rPr>
          <w:rFonts w:ascii="Times New Roman" w:hAnsi="Times New Roman" w:cs="Times New Roman"/>
          <w:sz w:val="24"/>
          <w:szCs w:val="24"/>
          <w:lang w:val="bg-BG"/>
        </w:rPr>
        <w:t>ка зави на север и след 30 м</w:t>
      </w:r>
      <w:r>
        <w:rPr>
          <w:rFonts w:ascii="Times New Roman" w:hAnsi="Times New Roman" w:cs="Times New Roman"/>
          <w:sz w:val="24"/>
          <w:szCs w:val="24"/>
          <w:lang w:val="bg-BG"/>
        </w:rPr>
        <w:t>ин</w:t>
      </w:r>
      <w:r w:rsidRPr="007D1E6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>се вля в</w:t>
      </w:r>
      <w:r w:rsidRPr="007D1E6F">
        <w:rPr>
          <w:rFonts w:ascii="Times New Roman" w:hAnsi="Times New Roman" w:cs="Times New Roman"/>
          <w:sz w:val="24"/>
          <w:szCs w:val="24"/>
          <w:lang w:val="bg-BG"/>
        </w:rPr>
        <w:t xml:space="preserve"> широка като алея пътека. </w:t>
      </w:r>
      <w:r w:rsidR="006D695E">
        <w:rPr>
          <w:rFonts w:ascii="Times New Roman" w:hAnsi="Times New Roman" w:cs="Times New Roman"/>
          <w:sz w:val="24"/>
          <w:szCs w:val="24"/>
          <w:lang w:val="bg-BG"/>
        </w:rPr>
        <w:t>Ш</w:t>
      </w:r>
      <w:r w:rsidRPr="007D1E6F">
        <w:rPr>
          <w:rFonts w:ascii="Times New Roman" w:hAnsi="Times New Roman" w:cs="Times New Roman"/>
          <w:sz w:val="24"/>
          <w:szCs w:val="24"/>
          <w:lang w:val="bg-BG"/>
        </w:rPr>
        <w:t xml:space="preserve">ироката пътека </w:t>
      </w:r>
      <w:r w:rsidR="006D695E">
        <w:rPr>
          <w:rFonts w:ascii="Times New Roman" w:hAnsi="Times New Roman" w:cs="Times New Roman"/>
          <w:sz w:val="24"/>
          <w:szCs w:val="24"/>
          <w:lang w:val="bg-BG"/>
        </w:rPr>
        <w:t xml:space="preserve">се изкачва нагоре по рида </w:t>
      </w:r>
      <w:proofErr w:type="spellStart"/>
      <w:r w:rsidR="006D695E">
        <w:rPr>
          <w:rFonts w:ascii="Times New Roman" w:hAnsi="Times New Roman" w:cs="Times New Roman"/>
          <w:sz w:val="24"/>
          <w:szCs w:val="24"/>
          <w:lang w:val="bg-BG"/>
        </w:rPr>
        <w:t>Къдияка</w:t>
      </w:r>
      <w:proofErr w:type="spellEnd"/>
      <w:r w:rsidR="006D695E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r w:rsidRPr="007D1E6F">
        <w:rPr>
          <w:rFonts w:ascii="Times New Roman" w:hAnsi="Times New Roman" w:cs="Times New Roman"/>
          <w:sz w:val="24"/>
          <w:szCs w:val="24"/>
          <w:lang w:val="bg-BG"/>
        </w:rPr>
        <w:t xml:space="preserve">над гората </w:t>
      </w:r>
      <w:r w:rsidR="006D695E">
        <w:rPr>
          <w:rFonts w:ascii="Times New Roman" w:hAnsi="Times New Roman" w:cs="Times New Roman"/>
          <w:sz w:val="24"/>
          <w:szCs w:val="24"/>
          <w:lang w:val="bg-BG"/>
        </w:rPr>
        <w:t xml:space="preserve">излиза </w:t>
      </w:r>
      <w:r w:rsidRPr="007D1E6F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6D695E">
        <w:rPr>
          <w:rFonts w:ascii="Times New Roman" w:hAnsi="Times New Roman" w:cs="Times New Roman"/>
          <w:sz w:val="24"/>
          <w:szCs w:val="24"/>
          <w:lang w:val="bg-BG"/>
        </w:rPr>
        <w:t xml:space="preserve">огромната </w:t>
      </w:r>
      <w:r w:rsidRPr="007D1E6F">
        <w:rPr>
          <w:rFonts w:ascii="Times New Roman" w:hAnsi="Times New Roman" w:cs="Times New Roman"/>
          <w:sz w:val="24"/>
          <w:szCs w:val="24"/>
          <w:lang w:val="bg-BG"/>
        </w:rPr>
        <w:t xml:space="preserve">поляна </w:t>
      </w:r>
      <w:proofErr w:type="spellStart"/>
      <w:r w:rsidRPr="007D1E6F">
        <w:rPr>
          <w:rFonts w:ascii="Times New Roman" w:hAnsi="Times New Roman" w:cs="Times New Roman"/>
          <w:sz w:val="24"/>
          <w:szCs w:val="24"/>
          <w:lang w:val="bg-BG"/>
        </w:rPr>
        <w:t>Къдияка</w:t>
      </w:r>
      <w:proofErr w:type="spellEnd"/>
      <w:r w:rsidRPr="007D1E6F">
        <w:rPr>
          <w:rFonts w:ascii="Times New Roman" w:hAnsi="Times New Roman" w:cs="Times New Roman"/>
          <w:sz w:val="24"/>
          <w:szCs w:val="24"/>
          <w:lang w:val="bg-BG"/>
        </w:rPr>
        <w:t>. В горния край на поляната мина</w:t>
      </w:r>
      <w:r w:rsidR="006D695E">
        <w:rPr>
          <w:rFonts w:ascii="Times New Roman" w:hAnsi="Times New Roman" w:cs="Times New Roman"/>
          <w:sz w:val="24"/>
          <w:szCs w:val="24"/>
          <w:lang w:val="bg-BG"/>
        </w:rPr>
        <w:t>х</w:t>
      </w:r>
      <w:r w:rsidRPr="007D1E6F">
        <w:rPr>
          <w:rFonts w:ascii="Times New Roman" w:hAnsi="Times New Roman" w:cs="Times New Roman"/>
          <w:sz w:val="24"/>
          <w:szCs w:val="24"/>
          <w:lang w:val="bg-BG"/>
        </w:rPr>
        <w:t xml:space="preserve"> край </w:t>
      </w:r>
      <w:r w:rsidR="006D695E">
        <w:rPr>
          <w:rFonts w:ascii="Times New Roman" w:hAnsi="Times New Roman" w:cs="Times New Roman"/>
          <w:sz w:val="24"/>
          <w:szCs w:val="24"/>
          <w:lang w:val="bg-BG"/>
        </w:rPr>
        <w:t xml:space="preserve">група от </w:t>
      </w:r>
      <w:r w:rsidRPr="007D1E6F">
        <w:rPr>
          <w:rFonts w:ascii="Times New Roman" w:hAnsi="Times New Roman" w:cs="Times New Roman"/>
          <w:sz w:val="24"/>
          <w:szCs w:val="24"/>
          <w:lang w:val="bg-BG"/>
        </w:rPr>
        <w:t xml:space="preserve">скали и </w:t>
      </w:r>
      <w:r w:rsidR="006D695E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7D1E6F">
        <w:rPr>
          <w:rFonts w:ascii="Times New Roman" w:hAnsi="Times New Roman" w:cs="Times New Roman"/>
          <w:sz w:val="24"/>
          <w:szCs w:val="24"/>
          <w:lang w:val="bg-BG"/>
        </w:rPr>
        <w:t>зл</w:t>
      </w:r>
      <w:r w:rsidR="006D695E">
        <w:rPr>
          <w:rFonts w:ascii="Times New Roman" w:hAnsi="Times New Roman" w:cs="Times New Roman"/>
          <w:sz w:val="24"/>
          <w:szCs w:val="24"/>
          <w:lang w:val="bg-BG"/>
        </w:rPr>
        <w:t>язох</w:t>
      </w:r>
      <w:r w:rsidRPr="007D1E6F">
        <w:rPr>
          <w:rFonts w:ascii="Times New Roman" w:hAnsi="Times New Roman" w:cs="Times New Roman"/>
          <w:sz w:val="24"/>
          <w:szCs w:val="24"/>
          <w:lang w:val="bg-BG"/>
        </w:rPr>
        <w:t xml:space="preserve"> в подножието на </w:t>
      </w:r>
      <w:proofErr w:type="spellStart"/>
      <w:r w:rsidRPr="007D1E6F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7D1E6F">
        <w:rPr>
          <w:rFonts w:ascii="Times New Roman" w:hAnsi="Times New Roman" w:cs="Times New Roman"/>
          <w:sz w:val="24"/>
          <w:szCs w:val="24"/>
          <w:lang w:val="bg-BG"/>
        </w:rPr>
        <w:t>. Ливадата.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D695E">
        <w:rPr>
          <w:rFonts w:ascii="Times New Roman" w:hAnsi="Times New Roman" w:cs="Times New Roman"/>
          <w:sz w:val="24"/>
          <w:szCs w:val="24"/>
          <w:lang w:val="bg-BG"/>
        </w:rPr>
        <w:t>При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Ливадата завих на северозапад и през напълно гола местност качих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Мазалат. На връщане </w:t>
      </w:r>
      <w:r w:rsidR="006D695E">
        <w:rPr>
          <w:rFonts w:ascii="Times New Roman" w:hAnsi="Times New Roman" w:cs="Times New Roman"/>
          <w:sz w:val="24"/>
          <w:szCs w:val="24"/>
          <w:lang w:val="bg-BG"/>
        </w:rPr>
        <w:t xml:space="preserve">се спуснах пак до </w:t>
      </w:r>
      <w:proofErr w:type="spellStart"/>
      <w:r w:rsidR="006D695E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="006D695E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Ливадата </w:t>
      </w:r>
      <w:r w:rsidR="006D695E">
        <w:rPr>
          <w:rFonts w:ascii="Times New Roman" w:hAnsi="Times New Roman" w:cs="Times New Roman"/>
          <w:sz w:val="24"/>
          <w:szCs w:val="24"/>
          <w:lang w:val="bg-BG"/>
        </w:rPr>
        <w:t>и от него продължих</w:t>
      </w:r>
      <w:bookmarkStart w:id="0" w:name="_GoBack"/>
      <w:bookmarkEnd w:id="0"/>
      <w:r w:rsidR="003773B7">
        <w:rPr>
          <w:rFonts w:ascii="Times New Roman" w:hAnsi="Times New Roman" w:cs="Times New Roman"/>
          <w:sz w:val="24"/>
          <w:szCs w:val="24"/>
          <w:lang w:val="bg-BG"/>
        </w:rPr>
        <w:t xml:space="preserve"> към с. Тъжа на югозапад по рида Тънка</w:t>
      </w:r>
      <w:r>
        <w:rPr>
          <w:rFonts w:ascii="Times New Roman" w:hAnsi="Times New Roman" w:cs="Times New Roman"/>
          <w:sz w:val="24"/>
          <w:szCs w:val="24"/>
          <w:lang w:val="bg-BG"/>
        </w:rPr>
        <w:t>. Половината от този рид е заета от голи поляни</w:t>
      </w:r>
      <w:r w:rsidR="003773B7">
        <w:rPr>
          <w:rFonts w:ascii="Times New Roman" w:hAnsi="Times New Roman" w:cs="Times New Roman"/>
          <w:sz w:val="24"/>
          <w:szCs w:val="24"/>
          <w:lang w:val="bg-BG"/>
        </w:rPr>
        <w:t xml:space="preserve"> по които вървях без пътека. В</w:t>
      </w:r>
      <w:r>
        <w:rPr>
          <w:rFonts w:ascii="Times New Roman" w:hAnsi="Times New Roman" w:cs="Times New Roman"/>
          <w:sz w:val="24"/>
          <w:szCs w:val="24"/>
          <w:lang w:val="bg-BG"/>
        </w:rPr>
        <w:t>еднага след влизането в гората хванах широка пътека</w:t>
      </w:r>
      <w:r w:rsidR="003773B7">
        <w:rPr>
          <w:rFonts w:ascii="Times New Roman" w:hAnsi="Times New Roman" w:cs="Times New Roman"/>
          <w:sz w:val="24"/>
          <w:szCs w:val="24"/>
          <w:lang w:val="bg-BG"/>
        </w:rPr>
        <w:t>, по която слязох до полето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sectPr w:rsidR="00C33192" w:rsidRPr="007D1E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6F"/>
    <w:rsid w:val="003773B7"/>
    <w:rsid w:val="006D695E"/>
    <w:rsid w:val="007D1E6F"/>
    <w:rsid w:val="00C33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8D114-4CBA-47B7-BE9C-248A19E73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2</cp:revision>
  <dcterms:created xsi:type="dcterms:W3CDTF">2014-07-21T11:26:00Z</dcterms:created>
  <dcterms:modified xsi:type="dcterms:W3CDTF">2014-07-21T11:43:00Z</dcterms:modified>
</cp:coreProperties>
</file>