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271E" w:rsidRPr="008622BC" w:rsidRDefault="008622BC" w:rsidP="008622BC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622BC">
        <w:rPr>
          <w:rFonts w:ascii="Times New Roman" w:hAnsi="Times New Roman" w:cs="Times New Roman"/>
          <w:sz w:val="24"/>
          <w:szCs w:val="24"/>
          <w:lang w:val="bg-BG"/>
        </w:rPr>
        <w:t>В източният край на гр. Шипка има малък площад от който се отделят няколко маркирани пътеки водещи към планината.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Избрах да се изкачвам по пътеката следваща трасето на стария римски път Мали друм.</w:t>
      </w:r>
      <w:r w:rsidR="007836BE">
        <w:rPr>
          <w:rFonts w:ascii="Times New Roman" w:hAnsi="Times New Roman" w:cs="Times New Roman"/>
          <w:sz w:val="24"/>
          <w:szCs w:val="24"/>
          <w:lang w:val="bg-BG"/>
        </w:rPr>
        <w:t xml:space="preserve"> В началото пътеката върви плътно покрай река </w:t>
      </w:r>
      <w:proofErr w:type="spellStart"/>
      <w:r w:rsidR="007836BE">
        <w:rPr>
          <w:rFonts w:ascii="Times New Roman" w:hAnsi="Times New Roman" w:cs="Times New Roman"/>
          <w:sz w:val="24"/>
          <w:szCs w:val="24"/>
          <w:lang w:val="bg-BG"/>
        </w:rPr>
        <w:t>Доганщица</w:t>
      </w:r>
      <w:proofErr w:type="spellEnd"/>
      <w:r w:rsidR="007836BE">
        <w:rPr>
          <w:rFonts w:ascii="Times New Roman" w:hAnsi="Times New Roman" w:cs="Times New Roman"/>
          <w:sz w:val="24"/>
          <w:szCs w:val="24"/>
          <w:lang w:val="bg-BG"/>
        </w:rPr>
        <w:t xml:space="preserve"> /Соколица/. На поляната в местността Водоемите</w:t>
      </w:r>
      <w:r w:rsidRPr="008622B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836BE">
        <w:rPr>
          <w:rFonts w:ascii="Times New Roman" w:hAnsi="Times New Roman" w:cs="Times New Roman"/>
          <w:sz w:val="24"/>
          <w:szCs w:val="24"/>
          <w:lang w:val="bg-BG"/>
        </w:rPr>
        <w:t xml:space="preserve">пътеката пресича реката, качва се от западната страна на </w:t>
      </w:r>
      <w:proofErr w:type="spellStart"/>
      <w:r w:rsidR="007836BE">
        <w:rPr>
          <w:rFonts w:ascii="Times New Roman" w:hAnsi="Times New Roman" w:cs="Times New Roman"/>
          <w:sz w:val="24"/>
          <w:szCs w:val="24"/>
          <w:lang w:val="bg-BG"/>
        </w:rPr>
        <w:t>Градишки</w:t>
      </w:r>
      <w:proofErr w:type="spellEnd"/>
      <w:r w:rsidR="007836BE">
        <w:rPr>
          <w:rFonts w:ascii="Times New Roman" w:hAnsi="Times New Roman" w:cs="Times New Roman"/>
          <w:sz w:val="24"/>
          <w:szCs w:val="24"/>
          <w:lang w:val="bg-BG"/>
        </w:rPr>
        <w:t xml:space="preserve"> рид, пресича билото му и до края на маршрута продължава все от източната му страна. По-нагоре се минава покрай чешма </w:t>
      </w:r>
      <w:proofErr w:type="spellStart"/>
      <w:r w:rsidR="007836BE">
        <w:rPr>
          <w:rFonts w:ascii="Times New Roman" w:hAnsi="Times New Roman" w:cs="Times New Roman"/>
          <w:sz w:val="24"/>
          <w:szCs w:val="24"/>
          <w:lang w:val="bg-BG"/>
        </w:rPr>
        <w:t>Мушатка</w:t>
      </w:r>
      <w:proofErr w:type="spellEnd"/>
      <w:r w:rsidR="007836BE">
        <w:rPr>
          <w:rFonts w:ascii="Times New Roman" w:hAnsi="Times New Roman" w:cs="Times New Roman"/>
          <w:sz w:val="24"/>
          <w:szCs w:val="24"/>
          <w:lang w:val="bg-BG"/>
        </w:rPr>
        <w:t>, пресича се крепост тип-</w:t>
      </w:r>
      <w:proofErr w:type="spellStart"/>
      <w:r w:rsidR="007836BE">
        <w:rPr>
          <w:rFonts w:ascii="Times New Roman" w:hAnsi="Times New Roman" w:cs="Times New Roman"/>
          <w:sz w:val="24"/>
          <w:szCs w:val="24"/>
          <w:lang w:val="bg-BG"/>
        </w:rPr>
        <w:t>дема</w:t>
      </w:r>
      <w:proofErr w:type="spellEnd"/>
      <w:r w:rsidR="007836BE">
        <w:rPr>
          <w:rFonts w:ascii="Times New Roman" w:hAnsi="Times New Roman" w:cs="Times New Roman"/>
          <w:sz w:val="24"/>
          <w:szCs w:val="24"/>
          <w:lang w:val="bg-BG"/>
        </w:rPr>
        <w:t xml:space="preserve"> /преградна стена/ под </w:t>
      </w:r>
      <w:proofErr w:type="spellStart"/>
      <w:r w:rsidR="007836BE"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 w:rsidR="007836BE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proofErr w:type="spellStart"/>
      <w:r w:rsidR="007836BE">
        <w:rPr>
          <w:rFonts w:ascii="Times New Roman" w:hAnsi="Times New Roman" w:cs="Times New Roman"/>
          <w:sz w:val="24"/>
          <w:szCs w:val="24"/>
          <w:lang w:val="bg-BG"/>
        </w:rPr>
        <w:t>Градишка</w:t>
      </w:r>
      <w:proofErr w:type="spellEnd"/>
      <w:r w:rsidR="007836BE">
        <w:rPr>
          <w:rFonts w:ascii="Times New Roman" w:hAnsi="Times New Roman" w:cs="Times New Roman"/>
          <w:sz w:val="24"/>
          <w:szCs w:val="24"/>
          <w:lang w:val="bg-BG"/>
        </w:rPr>
        <w:t xml:space="preserve"> могила и </w:t>
      </w:r>
      <w:r w:rsidR="00182F91">
        <w:rPr>
          <w:rFonts w:ascii="Times New Roman" w:hAnsi="Times New Roman" w:cs="Times New Roman"/>
          <w:sz w:val="24"/>
          <w:szCs w:val="24"/>
          <w:lang w:val="bg-BG"/>
        </w:rPr>
        <w:t>се достига до</w:t>
      </w:r>
      <w:r w:rsidR="007836BE">
        <w:rPr>
          <w:rFonts w:ascii="Times New Roman" w:hAnsi="Times New Roman" w:cs="Times New Roman"/>
          <w:sz w:val="24"/>
          <w:szCs w:val="24"/>
          <w:lang w:val="bg-BG"/>
        </w:rPr>
        <w:t xml:space="preserve"> чешма </w:t>
      </w:r>
      <w:proofErr w:type="spellStart"/>
      <w:r w:rsidR="007836BE">
        <w:rPr>
          <w:rFonts w:ascii="Times New Roman" w:hAnsi="Times New Roman" w:cs="Times New Roman"/>
          <w:sz w:val="24"/>
          <w:szCs w:val="24"/>
          <w:lang w:val="bg-BG"/>
        </w:rPr>
        <w:t>Качица</w:t>
      </w:r>
      <w:proofErr w:type="spellEnd"/>
      <w:r w:rsidR="007836BE">
        <w:rPr>
          <w:rFonts w:ascii="Times New Roman" w:hAnsi="Times New Roman" w:cs="Times New Roman"/>
          <w:sz w:val="24"/>
          <w:szCs w:val="24"/>
          <w:lang w:val="bg-BG"/>
        </w:rPr>
        <w:t xml:space="preserve">. В този участък от маршрута старият път е запазен на много места. Над </w:t>
      </w:r>
      <w:proofErr w:type="spellStart"/>
      <w:r w:rsidR="00182F91">
        <w:rPr>
          <w:rFonts w:ascii="Times New Roman" w:hAnsi="Times New Roman" w:cs="Times New Roman"/>
          <w:sz w:val="24"/>
          <w:szCs w:val="24"/>
          <w:lang w:val="bg-BG"/>
        </w:rPr>
        <w:t>Качица</w:t>
      </w:r>
      <w:proofErr w:type="spellEnd"/>
      <w:r w:rsidR="00182F91">
        <w:rPr>
          <w:rFonts w:ascii="Times New Roman" w:hAnsi="Times New Roman" w:cs="Times New Roman"/>
          <w:sz w:val="24"/>
          <w:szCs w:val="24"/>
          <w:lang w:val="bg-BG"/>
        </w:rPr>
        <w:t xml:space="preserve"> старият  път излиза на шосето </w:t>
      </w:r>
      <w:r w:rsidR="007836BE">
        <w:rPr>
          <w:rFonts w:ascii="Times New Roman" w:hAnsi="Times New Roman" w:cs="Times New Roman"/>
          <w:sz w:val="24"/>
          <w:szCs w:val="24"/>
          <w:lang w:val="bg-BG"/>
        </w:rPr>
        <w:t xml:space="preserve">Шипка-Бузлуджа на няколко минути западно от седловина Варниците. </w:t>
      </w:r>
      <w:r w:rsidR="00182F91">
        <w:rPr>
          <w:rFonts w:ascii="Times New Roman" w:hAnsi="Times New Roman" w:cs="Times New Roman"/>
          <w:sz w:val="24"/>
          <w:szCs w:val="24"/>
          <w:lang w:val="bg-BG"/>
        </w:rPr>
        <w:t xml:space="preserve">Тази седловина е превал на пътя Мали друм, като в миналото той е слизал от нея на север към </w:t>
      </w:r>
      <w:r w:rsidR="007836BE">
        <w:rPr>
          <w:rFonts w:ascii="Times New Roman" w:hAnsi="Times New Roman" w:cs="Times New Roman"/>
          <w:sz w:val="24"/>
          <w:szCs w:val="24"/>
          <w:lang w:val="bg-BG"/>
        </w:rPr>
        <w:t>гр. Габрово.</w:t>
      </w:r>
      <w:r w:rsidR="00FB5136">
        <w:rPr>
          <w:rFonts w:ascii="Times New Roman" w:hAnsi="Times New Roman" w:cs="Times New Roman"/>
          <w:sz w:val="24"/>
          <w:szCs w:val="24"/>
          <w:lang w:val="bg-BG"/>
        </w:rPr>
        <w:t xml:space="preserve"> След излизане на шосето завих по него на запад и го следвах до местността Двойния завой. </w:t>
      </w:r>
      <w:r w:rsidR="00247CB5">
        <w:rPr>
          <w:rFonts w:ascii="Times New Roman" w:hAnsi="Times New Roman" w:cs="Times New Roman"/>
          <w:sz w:val="24"/>
          <w:szCs w:val="24"/>
          <w:lang w:val="bg-BG"/>
        </w:rPr>
        <w:t>Отт</w:t>
      </w:r>
      <w:r w:rsidR="00FB5136">
        <w:rPr>
          <w:rFonts w:ascii="Times New Roman" w:hAnsi="Times New Roman" w:cs="Times New Roman"/>
          <w:sz w:val="24"/>
          <w:szCs w:val="24"/>
          <w:lang w:val="bg-BG"/>
        </w:rPr>
        <w:t xml:space="preserve">ам </w:t>
      </w:r>
      <w:r w:rsidR="00247CB5">
        <w:rPr>
          <w:rFonts w:ascii="Times New Roman" w:hAnsi="Times New Roman" w:cs="Times New Roman"/>
          <w:sz w:val="24"/>
          <w:szCs w:val="24"/>
          <w:lang w:val="bg-BG"/>
        </w:rPr>
        <w:t>по пътека със</w:t>
      </w:r>
      <w:r w:rsidR="00FB5136">
        <w:rPr>
          <w:rFonts w:ascii="Times New Roman" w:hAnsi="Times New Roman" w:cs="Times New Roman"/>
          <w:sz w:val="24"/>
          <w:szCs w:val="24"/>
          <w:lang w:val="bg-BG"/>
        </w:rPr>
        <w:t xml:space="preserve"> синя маркировка</w:t>
      </w:r>
      <w:bookmarkStart w:id="0" w:name="_GoBack"/>
      <w:bookmarkEnd w:id="0"/>
      <w:r w:rsidR="00FB5136">
        <w:rPr>
          <w:rFonts w:ascii="Times New Roman" w:hAnsi="Times New Roman" w:cs="Times New Roman"/>
          <w:sz w:val="24"/>
          <w:szCs w:val="24"/>
          <w:lang w:val="bg-BG"/>
        </w:rPr>
        <w:t xml:space="preserve"> през </w:t>
      </w:r>
      <w:proofErr w:type="spellStart"/>
      <w:r w:rsidR="00FB5136"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 w:rsidR="00FB5136">
        <w:rPr>
          <w:rFonts w:ascii="Times New Roman" w:hAnsi="Times New Roman" w:cs="Times New Roman"/>
          <w:sz w:val="24"/>
          <w:szCs w:val="24"/>
          <w:lang w:val="bg-BG"/>
        </w:rPr>
        <w:t xml:space="preserve">. Голям </w:t>
      </w:r>
      <w:proofErr w:type="spellStart"/>
      <w:r w:rsidR="00FB5136">
        <w:rPr>
          <w:rFonts w:ascii="Times New Roman" w:hAnsi="Times New Roman" w:cs="Times New Roman"/>
          <w:sz w:val="24"/>
          <w:szCs w:val="24"/>
          <w:lang w:val="bg-BG"/>
        </w:rPr>
        <w:t>Търсовец</w:t>
      </w:r>
      <w:proofErr w:type="spellEnd"/>
      <w:r w:rsidR="00FB5136">
        <w:rPr>
          <w:rFonts w:ascii="Times New Roman" w:hAnsi="Times New Roman" w:cs="Times New Roman"/>
          <w:sz w:val="24"/>
          <w:szCs w:val="24"/>
          <w:lang w:val="bg-BG"/>
        </w:rPr>
        <w:t xml:space="preserve"> и местността Харманите се върнах обратно до гр. Шипка. </w:t>
      </w:r>
    </w:p>
    <w:sectPr w:rsidR="0047271E" w:rsidRPr="008622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2BC"/>
    <w:rsid w:val="00182F91"/>
    <w:rsid w:val="00247CB5"/>
    <w:rsid w:val="0047271E"/>
    <w:rsid w:val="007836BE"/>
    <w:rsid w:val="008622BC"/>
    <w:rsid w:val="00FB5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878275-1AB4-4913-BF51-BAF716B59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chav</dc:creator>
  <cp:keywords/>
  <dc:description/>
  <cp:lastModifiedBy>chav</cp:lastModifiedBy>
  <cp:revision>4</cp:revision>
  <dcterms:created xsi:type="dcterms:W3CDTF">2014-08-26T06:36:00Z</dcterms:created>
  <dcterms:modified xsi:type="dcterms:W3CDTF">2014-08-26T06:59:00Z</dcterms:modified>
</cp:coreProperties>
</file>